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ОФОРМЛЕНИЯ ДОКУМЕНТОВ И ПРИНЯТИЯ РЕШЕНИЙ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СОГЛАСОВАНИЮ ТРУДОУСТРОЙСТВА СТУДЕНТА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(НА ОДИН СЕМЕСТР)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Поступление ходатайства руководителя (директора) образовательной организации на имя директора филиала с просьбой направить студента на трудоустройство (постоянное, временное) и согласием выделить время студенту на прохождение экзаменационной сессии, практику, подготовку и защиту курсовой работы, выпускной квалификационной работы, дни/части дней очного посещения занятий (по возможности).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Рассмотрение ходатайства осуществляется заместителем директора филиала по учебной работе совместно с деканом факультета и заведующим выпускающей кафедрой. В случае положительного решения студент оформляет заявление (п.3, см. образец). При принятии решения берется во внимание успеваемость студента, посещаемость учебных занятий, отсутствие действующих дисциплинарных взысканий, анализируется предыдущий период трудоустройства в период обучения (отсутствие задолженностей по сессии, своевременное выполнение обещаний, указанных в заявлении).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Заявление студента на освоение учебных дисциплин текущего (одного) семестра, в форме контролируемой самостоятельной работы, согласовывается деканом факультета, руководителем отделения среднего профессионального образования, заведующим выпускающей кафедры, преподавателями учебных дисциплин (см. образец).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Согласованное заявление студент передает заместителю директора филиала по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/>
          <w:bCs/>
          <w:sz w:val="28"/>
          <w:szCs w:val="28"/>
        </w:rPr>
        <w:t>учебной работе, копию – декану факультета, руководителю отделения среднего профессионального образования.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случае отрицательного решения по итогам рассмотрения ходатайства заместитель директора филиала по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/>
          <w:bCs/>
          <w:sz w:val="28"/>
          <w:szCs w:val="28"/>
        </w:rPr>
        <w:t>учебной работе готовит мотивированный ответ руководителю (директору) образовательной организации.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Заместитель директора филиала по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/>
          <w:bCs/>
          <w:sz w:val="28"/>
          <w:szCs w:val="28"/>
        </w:rPr>
        <w:t>учебной работе согласовывает ходатайство руководителя образовательной организации и передает его студенту (копия остается в филиале).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Студент передает согласованное ходатайство руководителю (директору) образовательной организации и трудоустраивается.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Студент в течение 5 рабочих дней передает заместителю директора филиала по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/>
          <w:bCs/>
          <w:sz w:val="28"/>
          <w:szCs w:val="28"/>
        </w:rPr>
        <w:t>учебной работе копию приказа образовательного учреждения о приеме на работу.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По итогам сессии заместителем директора филиала по учебной работе совместно с деканом факультета и заведующим выпускающей кафедрой принимается решение о возможности (не возможности) продолжения трудовой деятельности данного студента.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Документы, хранящиеся у заместителя директора филиала по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/>
          <w:bCs/>
          <w:sz w:val="28"/>
          <w:szCs w:val="28"/>
        </w:rPr>
        <w:t>учебной работе: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Ходатайство руководителя (директора) образовательной организации (копия)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Заявление студента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Приказ о трудоустройстве (копия)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Документы, хранящиеся у декана факультета, руководителя отделения СПО: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Заявление студента (копия)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Образец заявления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Директору филиала ФГБОУ ВО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«Кубанский государственный университет»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г. Славянске-на-Кубани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О.В. Леус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студента группы </w:t>
      </w:r>
      <w:r>
        <w:rPr>
          <w:rFonts w:cs="Times New Roman" w:ascii="Times New Roman" w:hAnsi="Times New Roman"/>
          <w:color w:val="FF0000"/>
          <w:sz w:val="28"/>
          <w:szCs w:val="28"/>
        </w:rPr>
        <w:t>Д-17-ИПО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>5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курса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>Иванова Ивана Ивановича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Тел.: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Прошу Вас разрешить освоение учебных дисциплин </w:t>
      </w:r>
      <w:r>
        <w:rPr>
          <w:rFonts w:cs="Times New Roman" w:ascii="Times New Roman" w:hAnsi="Times New Roman"/>
          <w:sz w:val="28"/>
          <w:szCs w:val="28"/>
        </w:rPr>
        <w:t>весеннего</w:t>
      </w:r>
      <w:r>
        <w:rPr>
          <w:rFonts w:cs="Times New Roman" w:ascii="Times New Roman" w:hAnsi="Times New Roman"/>
          <w:sz w:val="28"/>
          <w:szCs w:val="28"/>
        </w:rPr>
        <w:t xml:space="preserve"> семестра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учебного года в форме контролируемой самостоятельной работы в связи с трудоустройством по специальности.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Согласование преподавателей, ведущих учебные дисциплины:</w:t>
      </w:r>
    </w:p>
    <w:tbl>
      <w:tblPr>
        <w:tblStyle w:val="a4"/>
        <w:tblW w:w="10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"/>
        <w:gridCol w:w="3341"/>
        <w:gridCol w:w="3834"/>
        <w:gridCol w:w="2912"/>
      </w:tblGrid>
      <w:tr>
        <w:trPr/>
        <w:tc>
          <w:tcPr>
            <w:tcW w:w="616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3341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Наименование учебной дисциплины</w:t>
            </w:r>
          </w:p>
        </w:tc>
        <w:tc>
          <w:tcPr>
            <w:tcW w:w="38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Перечень предоставляемых студентом материалов</w:t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Согласие ведущего преподавателя (лей) (лк, пр), ФИО, подпись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Обещаю сдать </w:t>
      </w:r>
      <w:r>
        <w:rPr>
          <w:rFonts w:cs="Times New Roman" w:ascii="Times New Roman" w:hAnsi="Times New Roman"/>
          <w:color w:val="FF0000"/>
          <w:sz w:val="28"/>
          <w:szCs w:val="28"/>
        </w:rPr>
        <w:t>летнюю</w:t>
      </w:r>
      <w:r>
        <w:rPr>
          <w:rFonts w:cs="Times New Roman" w:ascii="Times New Roman" w:hAnsi="Times New Roman"/>
          <w:sz w:val="28"/>
          <w:szCs w:val="28"/>
        </w:rPr>
        <w:t xml:space="preserve"> экзаменационную сессию на хорошо и отлично (удовлетворительно), без академических задолженностей, также своевременно подготовить и защитить курсовую работу (выпускную квалификационную работу), пройти практику, подготовить и сдать требуемую отчетную документацию, выступить на отчетной конференции </w:t>
      </w:r>
      <w:r>
        <w:rPr>
          <w:rFonts w:cs="Times New Roman" w:ascii="Times New Roman" w:hAnsi="Times New Roman"/>
          <w:i/>
          <w:iCs/>
          <w:color w:val="FF0000"/>
          <w:sz w:val="28"/>
          <w:szCs w:val="28"/>
        </w:rPr>
        <w:t>(совместно с деканом факультета выбрать необходимое в конкретном случае)</w:t>
      </w:r>
      <w:r>
        <w:rPr>
          <w:rFonts w:cs="Times New Roman" w:ascii="Times New Roman" w:hAnsi="Times New Roman"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  <w:tab/>
        <w:tab/>
        <w:tab/>
        <w:tab/>
        <w:tab/>
        <w:tab/>
        <w:tab/>
        <w:t>Зав. выпускающей кафедрой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Зам. директора филиала по учебной работе</w:t>
        <w:tab/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______________ С.А. Поздняков</w:t>
        <w:tab/>
        <w:tab/>
        <w:tab/>
        <w:tab/>
        <w:tab/>
        <w:t xml:space="preserve">______________ </w:t>
      </w:r>
      <w:r>
        <w:rPr>
          <w:rFonts w:cs="Times New Roman" w:ascii="Times New Roman" w:hAnsi="Times New Roman"/>
          <w:sz w:val="28"/>
          <w:szCs w:val="28"/>
        </w:rPr>
        <w:t>А.Н. Рябиков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Декан факультета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филологии, истории и обществознания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______________ </w:t>
      </w:r>
      <w:r>
        <w:rPr>
          <w:rFonts w:cs="Times New Roman" w:ascii="Times New Roman" w:hAnsi="Times New Roman"/>
          <w:sz w:val="28"/>
          <w:szCs w:val="28"/>
        </w:rPr>
        <w:t>А.Я. Махненко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d014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d014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LibreOffice/5.1.3.2$Windows_x86 LibreOffice_project/644e4637d1d8544fd9f56425bd6cec110e49301b</Application>
  <Pages>2</Pages>
  <Words>453</Words>
  <Characters>3485</Characters>
  <CharactersWithSpaces>3891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2019-09-11T12:09:00Z</dcterms:created>
  <dc:creator>Станислав Поздняков</dc:creator>
  <dc:description/>
  <dc:language>ru-RU</dc:language>
  <cp:lastModifiedBy/>
  <cp:lastPrinted>2022-02-15T13:02:07Z</cp:lastPrinted>
  <dcterms:modified xsi:type="dcterms:W3CDTF">2022-02-15T13:18:38Z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